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0F" w:rsidRPr="0094280F" w:rsidRDefault="0094280F" w:rsidP="0094280F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80F">
        <w:rPr>
          <w:rFonts w:ascii="Times New Roman" w:hAnsi="Times New Roman" w:cs="Times New Roman"/>
          <w:b/>
          <w:sz w:val="24"/>
          <w:szCs w:val="24"/>
        </w:rPr>
        <w:t xml:space="preserve">Обеспеченность </w:t>
      </w:r>
      <w:r w:rsidRPr="00942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2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 №22 комбинированного вида Василеостровского района</w:t>
      </w:r>
    </w:p>
    <w:p w:rsidR="00530DFB" w:rsidRDefault="0094280F" w:rsidP="00942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</w:t>
      </w:r>
      <w:r w:rsidRPr="00942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280F">
        <w:rPr>
          <w:rFonts w:ascii="Times New Roman" w:hAnsi="Times New Roman" w:cs="Times New Roman"/>
          <w:b/>
          <w:sz w:val="24"/>
          <w:szCs w:val="24"/>
        </w:rPr>
        <w:t>методическими пособиями, демонстрационными материалами в соответствии с образовательными программами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127"/>
        <w:gridCol w:w="5011"/>
      </w:tblGrid>
      <w:tr w:rsidR="0094280F" w:rsidTr="005F5A17">
        <w:tc>
          <w:tcPr>
            <w:tcW w:w="2207" w:type="dxa"/>
          </w:tcPr>
          <w:p w:rsidR="0094280F" w:rsidRDefault="0094280F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7" w:type="dxa"/>
          </w:tcPr>
          <w:p w:rsidR="0094280F" w:rsidRDefault="0094280F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5011" w:type="dxa"/>
          </w:tcPr>
          <w:p w:rsidR="0094280F" w:rsidRDefault="0094280F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3C5975" w:rsidTr="005F5A17">
        <w:tc>
          <w:tcPr>
            <w:tcW w:w="2207" w:type="dxa"/>
            <w:vMerge w:val="restart"/>
          </w:tcPr>
          <w:p w:rsidR="003C5975" w:rsidRDefault="003C5975" w:rsidP="003C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7" w:type="dxa"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</w:tc>
        <w:tc>
          <w:tcPr>
            <w:tcW w:w="5011" w:type="dxa"/>
          </w:tcPr>
          <w:p w:rsidR="003C5975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 xml:space="preserve">Для освоения различных социальных ролей в группах развернуты центры сюжетно-ролевых игр с атрибутами, костюмами. </w:t>
            </w:r>
          </w:p>
          <w:p w:rsidR="003C5975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младших и средних групп </w:t>
            </w:r>
            <w:r w:rsidR="008E4988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 «Семья», «Больница», «Магазин», «Парикмахерская», «Почта», «Водители».  Для детей старших групп - «Семья», «Поликлиника», «Супермаркет», «Салон красоты», «Космонавты», «Библиотека», «Почта», «Кафе», «Моряки», «</w:t>
            </w:r>
            <w:proofErr w:type="gramStart"/>
            <w:r w:rsidRPr="0094280F">
              <w:rPr>
                <w:rFonts w:ascii="Times New Roman" w:hAnsi="Times New Roman" w:cs="Times New Roman"/>
                <w:sz w:val="24"/>
                <w:szCs w:val="24"/>
              </w:rPr>
              <w:t>Школа»  «</w:t>
            </w:r>
            <w:proofErr w:type="gramEnd"/>
            <w:r w:rsidRPr="0094280F">
              <w:rPr>
                <w:rFonts w:ascii="Times New Roman" w:hAnsi="Times New Roman" w:cs="Times New Roman"/>
                <w:sz w:val="24"/>
                <w:szCs w:val="24"/>
              </w:rPr>
              <w:t>Фотоателье», «Зоопарк»,  «Цирк»,   «Швейное ателье», «Российская армия», «Путешествие»</w:t>
            </w:r>
          </w:p>
          <w:p w:rsidR="003C5975" w:rsidRDefault="008E4988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5975">
              <w:rPr>
                <w:rFonts w:ascii="Times New Roman" w:hAnsi="Times New Roman" w:cs="Times New Roman"/>
                <w:sz w:val="24"/>
                <w:szCs w:val="24"/>
              </w:rPr>
              <w:t>артотека коммуникативных игр</w:t>
            </w:r>
            <w:r w:rsidR="003C5975" w:rsidRPr="0094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975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по усвоению правил поведения: «Азбука этикета», «Что такое хорошо? Что такое плохо?». </w:t>
            </w:r>
          </w:p>
          <w:p w:rsidR="003C5975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 xml:space="preserve">Подборки сюжетных картин по правилам поведения в разных жизненных ситуациях. Настольные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по эмоциональному развитию.</w:t>
            </w:r>
          </w:p>
          <w:p w:rsidR="003C5975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«Правила в детском саду». </w:t>
            </w:r>
            <w:proofErr w:type="spellStart"/>
            <w:r w:rsidRPr="0094280F">
              <w:rPr>
                <w:rFonts w:ascii="Times New Roman" w:hAnsi="Times New Roman" w:cs="Times New Roman"/>
                <w:sz w:val="24"/>
                <w:szCs w:val="24"/>
              </w:rPr>
              <w:t>Этнокалендари</w:t>
            </w:r>
            <w:proofErr w:type="spellEnd"/>
            <w:r w:rsidRPr="00942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5975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центр «Родной город», представленный в каждой возрастной группе способствует формированию гражданской принадлежности, патриотических чувств. В младших группах здесь представлен наглядный материала: альбомы, картины, фотоиллюстрации. В старших группах добавляется СПб символика, дидактические игры, детская художественная литература, карты, схемы. </w:t>
            </w:r>
          </w:p>
          <w:p w:rsidR="003C5975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о детях. </w:t>
            </w:r>
          </w:p>
          <w:p w:rsidR="003C5975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 xml:space="preserve">Игры-забавы. </w:t>
            </w:r>
          </w:p>
          <w:p w:rsidR="003C5975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игры, позволяющие формировать представления о различных профессиях в соответствии с возрастными возможностями. </w:t>
            </w:r>
          </w:p>
          <w:p w:rsidR="003C5975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>Фотоальбомы «Детский сад», по ознакомлению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профессиями детского сада.</w:t>
            </w:r>
          </w:p>
          <w:p w:rsidR="003C5975" w:rsidRPr="0094280F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«Уголке безопасности» размещён м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 xml:space="preserve">атериал по правилам дорожного движения: знаки, машины, макеты домов, перекрестков,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города. Литература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движения. Дидактические, настольные игры по ПДД</w:t>
            </w:r>
            <w:r w:rsidR="008E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C5975" w:rsidTr="005F5A17">
        <w:tc>
          <w:tcPr>
            <w:tcW w:w="2207" w:type="dxa"/>
            <w:vMerge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5011" w:type="dxa"/>
          </w:tcPr>
          <w:p w:rsidR="003C5975" w:rsidRPr="0094280F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>Куклы для тематических развлечений.</w:t>
            </w:r>
          </w:p>
          <w:p w:rsidR="003C5975" w:rsidRPr="0094280F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>Русские народные костюмы и атрибуты к ним.</w:t>
            </w:r>
          </w:p>
          <w:p w:rsidR="003C5975" w:rsidRPr="0094280F" w:rsidRDefault="003C5975" w:rsidP="0094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F">
              <w:rPr>
                <w:rFonts w:ascii="Times New Roman" w:hAnsi="Times New Roman" w:cs="Times New Roman"/>
                <w:sz w:val="24"/>
                <w:szCs w:val="24"/>
              </w:rPr>
              <w:t>Записи песен о мире, дружбе, любви к своему краю, народу.</w:t>
            </w:r>
          </w:p>
        </w:tc>
      </w:tr>
      <w:tr w:rsidR="003C5975" w:rsidTr="005F5A17">
        <w:tc>
          <w:tcPr>
            <w:tcW w:w="2207" w:type="dxa"/>
            <w:vMerge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5011" w:type="dxa"/>
          </w:tcPr>
          <w:p w:rsidR="003C5975" w:rsidRDefault="003C5975" w:rsidP="005F5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>Дорожные знаки и авто-рули для тематических развлечений по ПДД Картотека для подвижных игр, маски и атрибуты к ним.</w:t>
            </w:r>
          </w:p>
        </w:tc>
      </w:tr>
      <w:tr w:rsidR="003C5975" w:rsidTr="005F5A17">
        <w:tc>
          <w:tcPr>
            <w:tcW w:w="2207" w:type="dxa"/>
            <w:vMerge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5011" w:type="dxa"/>
          </w:tcPr>
          <w:p w:rsidR="003C5975" w:rsidRPr="005F5A17" w:rsidRDefault="003C5975" w:rsidP="00F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>Картинки, иллюстративный материал, плакаты для рассматривания по эмоциональным проявлениям, формированию поведенческих навыков. Перспективное планирование сюжетно-ролевых игр по всем возрастам. Авторские методические разработки по ознакомлению старших дошкольников с этикетом, формированию уважительного отношения к семейным традициям и праздникам (конспекты занятий). Для формирования основ безопасности создан цикл презентаций «Правила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 xml:space="preserve"> Цикл состоит из блоков: поведение в общественных местах, дома, с другими людьми, животными, на природе. </w:t>
            </w:r>
            <w:r w:rsidR="00AE60E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коммуникативных игр. </w:t>
            </w:r>
          </w:p>
        </w:tc>
      </w:tr>
      <w:tr w:rsidR="003C5975" w:rsidTr="005F5A17">
        <w:tc>
          <w:tcPr>
            <w:tcW w:w="2207" w:type="dxa"/>
            <w:vMerge w:val="restart"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3C5975" w:rsidRPr="005F5A17" w:rsidRDefault="003C5975" w:rsidP="005F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1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</w:tcPr>
          <w:p w:rsidR="003C5975" w:rsidRDefault="003C5975" w:rsidP="005F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2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природы и экспериментирования</w:t>
            </w:r>
            <w:r w:rsidRPr="00BF3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>, знакомящий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 миром природы представлен 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дидактическими и настольно-печатными играми, CD-дисками «Звуки природы», комнатными растениями, дневниками наблюдений, календарем природы, энциклопедиями о растениях и животных, учебными пособиями, макетами климатических зон, приборами для измерения температур, направления ветра, емкостями для хранения сезонного материала, восковыми муляжами овощей и фруктов, фигурками насекомых, емкостями для посадок, инвентарь для трудовой деятельности, в том числе по уходу за растениями,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арты звездного неба, глобусы с 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>флорой и фауной, «Книжки-малышки» экологического содержания, изготовленные воспитателями совместно с детьми. Оборудование для игр с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  Емкости для воды и песка. 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игры по экологии. Природный и бросовый материал. </w:t>
            </w:r>
          </w:p>
          <w:p w:rsidR="003C5975" w:rsidRDefault="003C5975" w:rsidP="005F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«Строительная мастерская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 xml:space="preserve">» содержит в каждой группе разнообразный строительный материал: напольный, настольный, магнитный конструктор. Для построек имеются образцы моделей, схем, фотографии, рисунки. </w:t>
            </w:r>
          </w:p>
          <w:p w:rsidR="003C5975" w:rsidRPr="005F5A17" w:rsidRDefault="003C5975" w:rsidP="00D27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игр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>» развивает исследовательскую деятельность; дети знакомятся с материалами, их свойствами. Создают выставки, экспериментируют, наблюдают. Все это отражается в дневниках наблюдений. Здесь широко представлены материалы для проведения элементарных опытов. Центр содержит дидактические и настольно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>печатные игры, направленные на формирование у детей первичных представлений о себе и людях, о малой Родине, других странах и народах, о свойствах предметов. В группах имеется достаточное количество энциклопедической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разных направлений.</w:t>
            </w:r>
            <w:r w:rsidRPr="005F5A17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группе имеется счетный материал, математиче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игры с образцами заданий. </w:t>
            </w:r>
          </w:p>
        </w:tc>
      </w:tr>
      <w:tr w:rsidR="003C5975" w:rsidTr="005F5A17">
        <w:tc>
          <w:tcPr>
            <w:tcW w:w="2207" w:type="dxa"/>
            <w:vMerge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5011" w:type="dxa"/>
          </w:tcPr>
          <w:p w:rsidR="003C5975" w:rsidRPr="0094276F" w:rsidRDefault="003C5975" w:rsidP="0094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6F">
              <w:rPr>
                <w:rFonts w:ascii="Times New Roman" w:hAnsi="Times New Roman" w:cs="Times New Roman"/>
                <w:sz w:val="24"/>
                <w:szCs w:val="24"/>
              </w:rPr>
              <w:t>Презентации по всем лексическим темам, Картинки, иллюстративный материал, плакаты для рассматривания по познавательному развитию.</w:t>
            </w:r>
          </w:p>
          <w:p w:rsidR="003C5975" w:rsidRDefault="003C5975" w:rsidP="00665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F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экспериментированию. Авторские методические разработки по ознакомлению с окружающим миром, с миром природы, формованию математических представлений (конспекты занятий). Литература природоведческого содержания, наборы картинок, альбомы</w:t>
            </w:r>
            <w:r w:rsidR="008E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C5975" w:rsidTr="005F5A17">
        <w:tc>
          <w:tcPr>
            <w:tcW w:w="2207" w:type="dxa"/>
            <w:vMerge w:val="restart"/>
          </w:tcPr>
          <w:p w:rsidR="003C5975" w:rsidRDefault="003C5975" w:rsidP="003C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</w:tc>
        <w:tc>
          <w:tcPr>
            <w:tcW w:w="5011" w:type="dxa"/>
          </w:tcPr>
          <w:p w:rsidR="00665BF1" w:rsidRDefault="00A204BE" w:rsidP="00A2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BE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развитию речи (словесные, на развитие фонематического слуха, грамматическ</w:t>
            </w:r>
            <w:r w:rsidR="00665BF1">
              <w:rPr>
                <w:rFonts w:ascii="Times New Roman" w:hAnsi="Times New Roman" w:cs="Times New Roman"/>
                <w:sz w:val="24"/>
                <w:szCs w:val="24"/>
              </w:rPr>
              <w:t>ого строя речи, связной речи).</w:t>
            </w:r>
          </w:p>
          <w:p w:rsidR="00665BF1" w:rsidRDefault="00A204BE" w:rsidP="00A2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4BE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образовательной деятельности по ознакомлению с окружающим миром и ознакомлению с</w:t>
            </w:r>
            <w:r w:rsidR="00665BF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литературой.</w:t>
            </w:r>
          </w:p>
          <w:p w:rsidR="00665BF1" w:rsidRDefault="00A204BE" w:rsidP="00A2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BE">
              <w:rPr>
                <w:rFonts w:ascii="Times New Roman" w:hAnsi="Times New Roman" w:cs="Times New Roman"/>
                <w:sz w:val="24"/>
                <w:szCs w:val="24"/>
              </w:rPr>
              <w:t>Портреты поэтов, писателей</w:t>
            </w:r>
            <w:r w:rsidR="0066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BF1" w:rsidRDefault="00665BF1" w:rsidP="00A2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выставки. </w:t>
            </w:r>
            <w:proofErr w:type="spellStart"/>
            <w:r w:rsidR="00A204BE" w:rsidRPr="00A204BE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4BE" w:rsidRPr="00A204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5BF1" w:rsidRDefault="00A204BE" w:rsidP="00A2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BE">
              <w:rPr>
                <w:rFonts w:ascii="Times New Roman" w:hAnsi="Times New Roman" w:cs="Times New Roman"/>
                <w:sz w:val="24"/>
                <w:szCs w:val="24"/>
              </w:rPr>
              <w:t xml:space="preserve">Подборки стихов, </w:t>
            </w:r>
            <w:proofErr w:type="spellStart"/>
            <w:r w:rsidRPr="00A204B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204BE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 w:rsidR="00665BF1">
              <w:rPr>
                <w:rFonts w:ascii="Times New Roman" w:hAnsi="Times New Roman" w:cs="Times New Roman"/>
                <w:sz w:val="24"/>
                <w:szCs w:val="24"/>
              </w:rPr>
              <w:t>я заучивания.</w:t>
            </w:r>
          </w:p>
          <w:p w:rsidR="00665BF1" w:rsidRPr="00A204BE" w:rsidRDefault="00665BF1" w:rsidP="00D3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чтения. </w:t>
            </w:r>
            <w:r w:rsidR="00A204BE" w:rsidRPr="00A204BE">
              <w:rPr>
                <w:rFonts w:ascii="Times New Roman" w:hAnsi="Times New Roman" w:cs="Times New Roman"/>
                <w:sz w:val="24"/>
                <w:szCs w:val="24"/>
              </w:rPr>
              <w:t>Хрестоматии для чтения</w:t>
            </w:r>
            <w:r w:rsidR="00D3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4BE" w:rsidRPr="00A2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A204BE" w:rsidRPr="00A204B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речевого дыхания. CD-диски с записями произведений для слушания. </w:t>
            </w:r>
          </w:p>
        </w:tc>
      </w:tr>
      <w:tr w:rsidR="003C5975" w:rsidTr="005F5A17">
        <w:tc>
          <w:tcPr>
            <w:tcW w:w="2207" w:type="dxa"/>
            <w:vMerge/>
          </w:tcPr>
          <w:p w:rsidR="003C5975" w:rsidRDefault="003C5975" w:rsidP="003C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5011" w:type="dxa"/>
          </w:tcPr>
          <w:p w:rsidR="003C5975" w:rsidRPr="00A204BE" w:rsidRDefault="00A204BE" w:rsidP="00A2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B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для развития речевого дыхания с картотекой игр. Дидактические игры на развитие интонационной культуры речи с использованием металлофонов и ксилофонов.</w:t>
            </w:r>
          </w:p>
        </w:tc>
      </w:tr>
      <w:tr w:rsidR="003C5975" w:rsidTr="005F5A17">
        <w:tc>
          <w:tcPr>
            <w:tcW w:w="2207" w:type="dxa"/>
            <w:vMerge/>
          </w:tcPr>
          <w:p w:rsidR="003C5975" w:rsidRDefault="003C5975" w:rsidP="003C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5011" w:type="dxa"/>
          </w:tcPr>
          <w:p w:rsidR="003C5975" w:rsidRPr="00A204BE" w:rsidRDefault="00A204BE" w:rsidP="00A2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BE">
              <w:rPr>
                <w:rFonts w:ascii="Times New Roman" w:hAnsi="Times New Roman" w:cs="Times New Roman"/>
                <w:sz w:val="24"/>
                <w:szCs w:val="24"/>
              </w:rPr>
              <w:t>Картотека игр малой подвижности с масками и атрибутами к ним.</w:t>
            </w:r>
          </w:p>
        </w:tc>
      </w:tr>
      <w:tr w:rsidR="003C5975" w:rsidTr="005F5A17">
        <w:tc>
          <w:tcPr>
            <w:tcW w:w="2207" w:type="dxa"/>
            <w:vMerge/>
          </w:tcPr>
          <w:p w:rsidR="003C5975" w:rsidRDefault="003C5975" w:rsidP="003C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975" w:rsidRDefault="003C5975" w:rsidP="0094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5011" w:type="dxa"/>
          </w:tcPr>
          <w:p w:rsidR="003C5975" w:rsidRPr="00A204BE" w:rsidRDefault="00A204BE" w:rsidP="0066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BE">
              <w:rPr>
                <w:rFonts w:ascii="Times New Roman" w:hAnsi="Times New Roman" w:cs="Times New Roman"/>
                <w:sz w:val="24"/>
                <w:szCs w:val="24"/>
              </w:rPr>
              <w:t>Иллюстрированные подборки</w:t>
            </w:r>
            <w:r w:rsidR="00665BF1">
              <w:rPr>
                <w:rFonts w:ascii="Times New Roman" w:hAnsi="Times New Roman" w:cs="Times New Roman"/>
                <w:sz w:val="24"/>
                <w:szCs w:val="24"/>
              </w:rPr>
              <w:t>, картотеки</w:t>
            </w:r>
            <w:r w:rsidRPr="00A204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04B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20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5BF1">
              <w:rPr>
                <w:rFonts w:ascii="Times New Roman" w:hAnsi="Times New Roman" w:cs="Times New Roman"/>
                <w:sz w:val="24"/>
                <w:szCs w:val="24"/>
              </w:rPr>
              <w:t>, «Ребусы» с различными уровнями</w:t>
            </w:r>
            <w:r w:rsidRPr="00A2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сложности,</w:t>
            </w:r>
            <w:r w:rsidR="00665BF1">
              <w:rPr>
                <w:rFonts w:ascii="Times New Roman" w:hAnsi="Times New Roman" w:cs="Times New Roman"/>
                <w:sz w:val="24"/>
                <w:szCs w:val="24"/>
              </w:rPr>
              <w:t xml:space="preserve"> стихи, загадки, скороговорки. Детская художественная литература.</w:t>
            </w:r>
          </w:p>
        </w:tc>
      </w:tr>
      <w:tr w:rsidR="003C5975" w:rsidTr="005F5A17">
        <w:tc>
          <w:tcPr>
            <w:tcW w:w="2207" w:type="dxa"/>
            <w:vMerge w:val="restart"/>
          </w:tcPr>
          <w:p w:rsidR="003C5975" w:rsidRDefault="003C5975" w:rsidP="003C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127" w:type="dxa"/>
          </w:tcPr>
          <w:p w:rsidR="003C5975" w:rsidRDefault="003C5975" w:rsidP="0094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</w:tc>
        <w:tc>
          <w:tcPr>
            <w:tcW w:w="5011" w:type="dxa"/>
          </w:tcPr>
          <w:p w:rsidR="005E4BEF" w:rsidRDefault="005E4BEF" w:rsidP="005E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Ширмы.</w:t>
            </w:r>
          </w:p>
          <w:p w:rsidR="005E4BEF" w:rsidRDefault="00665BF1" w:rsidP="005E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  <w:r w:rsidR="005E4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4BEF" w:rsidRDefault="00665BF1" w:rsidP="005E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Театры: «би-ба-</w:t>
            </w:r>
            <w:proofErr w:type="spellStart"/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», теней, пальчиковый, настольный. Предметы декораций. </w:t>
            </w:r>
          </w:p>
          <w:p w:rsidR="005E4BEF" w:rsidRDefault="00665BF1" w:rsidP="005E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Картотека «Театрализованные игры» Дидактические игры к дет</w:t>
            </w:r>
            <w:r w:rsidR="005E4BEF">
              <w:rPr>
                <w:rFonts w:ascii="Times New Roman" w:hAnsi="Times New Roman" w:cs="Times New Roman"/>
                <w:sz w:val="24"/>
                <w:szCs w:val="24"/>
              </w:rPr>
              <w:t xml:space="preserve">ским музыкальным инструментам. 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композиторов.  </w:t>
            </w:r>
          </w:p>
          <w:p w:rsidR="003C5975" w:rsidRPr="005E4BEF" w:rsidRDefault="005E4BEF" w:rsidP="005E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диозаписей. 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арточки песен, мелодий в виде 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>нот, соответствующих цвету пластин на музыкальных инструментах (металлофоне, ксилофоне).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о-дидактические игры. Музыкально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>-дидактические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о художниках-иллюстраторах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  Выставки произведений изоискусства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  Альбомы-раскраски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Наборы открыток, картинки, книги и альбомы с иллюстрациями, предметные картинки.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>Картотека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атральных игр.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народно-прикладного искусства. </w:t>
            </w:r>
            <w:r w:rsidR="00665BF1"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алгоритмами «Учимся рисовать».</w:t>
            </w:r>
          </w:p>
        </w:tc>
      </w:tr>
      <w:tr w:rsidR="003C5975" w:rsidTr="005F5A17">
        <w:tc>
          <w:tcPr>
            <w:tcW w:w="2207" w:type="dxa"/>
            <w:vMerge/>
          </w:tcPr>
          <w:p w:rsidR="003C5975" w:rsidRDefault="003C5975" w:rsidP="003C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975" w:rsidRDefault="003C5975" w:rsidP="0094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5011" w:type="dxa"/>
          </w:tcPr>
          <w:p w:rsidR="008E4171" w:rsidRDefault="00665BF1" w:rsidP="005E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Альбом «Иллюстрации к музыке», пособие «Музыкальный букварь», способствующий лучшему восприятию различных жанров и характера музыкальных произведений. Демонстрационные пособия для игры на различных музыкальных инструментах. Пособие «Краски осени» на основе иллюстраций к картинам художников: А. </w:t>
            </w:r>
            <w:proofErr w:type="spellStart"/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И.Левитана</w:t>
            </w:r>
            <w:proofErr w:type="spellEnd"/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, А. Куинджи, М. Чюрлениса и др. </w:t>
            </w:r>
          </w:p>
          <w:p w:rsidR="003C5975" w:rsidRPr="008E4171" w:rsidRDefault="00665BF1" w:rsidP="005E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Фоноте</w:t>
            </w:r>
            <w:r w:rsidR="008E4171">
              <w:rPr>
                <w:rFonts w:ascii="Times New Roman" w:hAnsi="Times New Roman" w:cs="Times New Roman"/>
                <w:sz w:val="24"/>
                <w:szCs w:val="24"/>
              </w:rPr>
              <w:t xml:space="preserve">ка с произведениями   русского 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фольклора, фольклора других народов, классической музыки русских композиторов</w:t>
            </w:r>
          </w:p>
        </w:tc>
      </w:tr>
      <w:tr w:rsidR="003C5975" w:rsidTr="005F5A17">
        <w:tc>
          <w:tcPr>
            <w:tcW w:w="2207" w:type="dxa"/>
            <w:vMerge/>
          </w:tcPr>
          <w:p w:rsidR="003C5975" w:rsidRDefault="003C5975" w:rsidP="003C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975" w:rsidRDefault="003C5975" w:rsidP="0094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5011" w:type="dxa"/>
          </w:tcPr>
          <w:p w:rsidR="003C5975" w:rsidRPr="005E4BEF" w:rsidRDefault="00665BF1" w:rsidP="008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репродукций картин известных художников, которые </w:t>
            </w:r>
            <w:r w:rsidR="008E417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воспитателями для 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комплексного знакомства детей с изобразительным искусством, демонстрируют многообразие его видов, жанров и стилей. Демонстрационные альбомы по декоративно</w:t>
            </w:r>
            <w:r w:rsidR="008E4171">
              <w:rPr>
                <w:rFonts w:ascii="Times New Roman" w:hAnsi="Times New Roman" w:cs="Times New Roman"/>
                <w:sz w:val="24"/>
                <w:szCs w:val="24"/>
              </w:rPr>
              <w:t xml:space="preserve">-прикладному искусству. Тематические презентации 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для интерактивной доски</w:t>
            </w:r>
            <w:r w:rsidR="008E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975" w:rsidTr="005F5A17">
        <w:tc>
          <w:tcPr>
            <w:tcW w:w="2207" w:type="dxa"/>
            <w:vMerge w:val="restart"/>
          </w:tcPr>
          <w:p w:rsidR="003C5975" w:rsidRDefault="003C5975" w:rsidP="003C5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</w:tcPr>
          <w:p w:rsidR="003C5975" w:rsidRDefault="003C5975" w:rsidP="00942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</w:tc>
        <w:tc>
          <w:tcPr>
            <w:tcW w:w="5011" w:type="dxa"/>
          </w:tcPr>
          <w:p w:rsidR="004F0B55" w:rsidRDefault="004F0B55" w:rsidP="000B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B55">
              <w:rPr>
                <w:rFonts w:ascii="Times New Roman" w:eastAsia="Calibri" w:hAnsi="Times New Roman" w:cs="Times New Roman"/>
                <w:sz w:val="24"/>
                <w:szCs w:val="24"/>
              </w:rPr>
              <w:t>Дорожки для профилактики плоскостопия «Тропа здоровья».</w:t>
            </w:r>
          </w:p>
          <w:p w:rsidR="004F0B55" w:rsidRDefault="004F0B55" w:rsidP="000B3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55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Нестандартное оборудование для проведения утренней гимнастики, игр разной степени подвижности (в группе, на улице).</w:t>
            </w:r>
          </w:p>
          <w:p w:rsidR="004F0B55" w:rsidRPr="005E4BEF" w:rsidRDefault="00665BF1" w:rsidP="000B3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 спортивных игр, гимнастик (утренней, бодрящей после сна, 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глазной, дыхательной и т.д.)</w:t>
            </w:r>
            <w:r w:rsidR="000B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Картинки-символы к упражнениям</w:t>
            </w:r>
            <w:r w:rsidR="000B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  <w:r w:rsidR="000B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 о с</w:t>
            </w:r>
            <w:r w:rsidR="000B3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орте</w:t>
            </w:r>
            <w:r w:rsidR="000B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и спортивно-игровые пособия. Демонстрационные карточки для </w:t>
            </w:r>
            <w:proofErr w:type="spellStart"/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 w:rsidR="004F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BF1" w:rsidTr="005F5A17">
        <w:tc>
          <w:tcPr>
            <w:tcW w:w="2207" w:type="dxa"/>
            <w:vMerge/>
          </w:tcPr>
          <w:p w:rsidR="00665BF1" w:rsidRDefault="00665BF1" w:rsidP="006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BF1" w:rsidRDefault="00665BF1" w:rsidP="006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5011" w:type="dxa"/>
          </w:tcPr>
          <w:p w:rsidR="00665BF1" w:rsidRPr="005E4BEF" w:rsidRDefault="00665BF1" w:rsidP="00D9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CD-диски с веселыми песнями для музыкального сопровождения спортивных развлечений. </w:t>
            </w:r>
          </w:p>
        </w:tc>
      </w:tr>
      <w:tr w:rsidR="00665BF1" w:rsidTr="005F5A17">
        <w:tc>
          <w:tcPr>
            <w:tcW w:w="2207" w:type="dxa"/>
            <w:vMerge/>
          </w:tcPr>
          <w:p w:rsidR="00665BF1" w:rsidRDefault="00665BF1" w:rsidP="006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BF1" w:rsidRDefault="00665BF1" w:rsidP="0066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5011" w:type="dxa"/>
          </w:tcPr>
          <w:p w:rsidR="00665BF1" w:rsidRDefault="00665BF1" w:rsidP="0006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пособия по формированию представлений о здоровом образе жизни. </w:t>
            </w:r>
            <w:r w:rsidR="00D9044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по теме </w:t>
            </w:r>
            <w:r w:rsidRPr="005E4BEF">
              <w:rPr>
                <w:rFonts w:ascii="Times New Roman" w:hAnsi="Times New Roman" w:cs="Times New Roman"/>
                <w:sz w:val="24"/>
                <w:szCs w:val="24"/>
              </w:rPr>
              <w:t>«Здоровье человека».</w:t>
            </w:r>
          </w:p>
        </w:tc>
      </w:tr>
    </w:tbl>
    <w:p w:rsidR="0094280F" w:rsidRPr="0094280F" w:rsidRDefault="0094280F" w:rsidP="00942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80F" w:rsidRPr="0094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1F"/>
    <w:rsid w:val="00067423"/>
    <w:rsid w:val="000B32CC"/>
    <w:rsid w:val="00244E54"/>
    <w:rsid w:val="00335479"/>
    <w:rsid w:val="003B523B"/>
    <w:rsid w:val="003C5975"/>
    <w:rsid w:val="004F0B55"/>
    <w:rsid w:val="00520B93"/>
    <w:rsid w:val="005E4BEF"/>
    <w:rsid w:val="005F5A17"/>
    <w:rsid w:val="00665BF1"/>
    <w:rsid w:val="006E251F"/>
    <w:rsid w:val="00753715"/>
    <w:rsid w:val="008E4171"/>
    <w:rsid w:val="008E4988"/>
    <w:rsid w:val="0094276F"/>
    <w:rsid w:val="0094280F"/>
    <w:rsid w:val="00A204BE"/>
    <w:rsid w:val="00AE60E6"/>
    <w:rsid w:val="00C77D2E"/>
    <w:rsid w:val="00D276D9"/>
    <w:rsid w:val="00D31CC4"/>
    <w:rsid w:val="00D9044E"/>
    <w:rsid w:val="00F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8601"/>
  <w15:chartTrackingRefBased/>
  <w15:docId w15:val="{2D5F3752-3A66-419D-B2A2-0E7B00BA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2021-01-29T13:25:00Z</dcterms:created>
  <dcterms:modified xsi:type="dcterms:W3CDTF">2021-01-29T14:43:00Z</dcterms:modified>
</cp:coreProperties>
</file>